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EE02B" w14:textId="77777777" w:rsidR="00C26E63" w:rsidRDefault="009711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Republika Hrvatska</w:t>
      </w:r>
    </w:p>
    <w:p w14:paraId="7C3AA550" w14:textId="77777777" w:rsidR="00C26E63" w:rsidRDefault="009711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 Zagreb</w:t>
      </w:r>
    </w:p>
    <w:p w14:paraId="70E4EA24" w14:textId="77777777" w:rsidR="00C26E63" w:rsidRDefault="009711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Osnovna škola Špansko Oranice</w:t>
      </w:r>
    </w:p>
    <w:p w14:paraId="18F75F7E" w14:textId="77777777" w:rsidR="00C26E63" w:rsidRDefault="0097116F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Zagreb, Dječji trg 1</w:t>
      </w:r>
    </w:p>
    <w:p w14:paraId="6517145A" w14:textId="0BAC4EA9" w:rsidR="00C26E63" w:rsidRDefault="0097116F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112-02/26-01/</w:t>
      </w:r>
      <w:r w:rsidR="006F2EE0">
        <w:rPr>
          <w:rFonts w:ascii="Times New Roman" w:hAnsi="Times New Roman" w:cs="Times New Roman"/>
        </w:rPr>
        <w:t>30</w:t>
      </w:r>
    </w:p>
    <w:p w14:paraId="4174A7A6" w14:textId="77777777" w:rsidR="00C26E63" w:rsidRDefault="0097116F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251-461-26-1</w:t>
      </w:r>
    </w:p>
    <w:p w14:paraId="335054CF" w14:textId="59D4E810" w:rsidR="00C26E63" w:rsidRDefault="0097116F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 Zagrebu</w:t>
      </w:r>
      <w:r>
        <w:rPr>
          <w:rFonts w:ascii="Times New Roman" w:hAnsi="Times New Roman" w:cs="Times New Roman"/>
        </w:rPr>
        <w:t xml:space="preserve"> 1</w:t>
      </w:r>
      <w:r w:rsidR="00E833B7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.09</w:t>
      </w:r>
      <w:r>
        <w:rPr>
          <w:rFonts w:ascii="Times New Roman" w:hAnsi="Times New Roman" w:cs="Times New Roman"/>
        </w:rPr>
        <w:t>.2026.</w:t>
      </w:r>
    </w:p>
    <w:p w14:paraId="2BD26A4F" w14:textId="77777777" w:rsidR="00C26E63" w:rsidRDefault="00C26E63">
      <w:pPr>
        <w:rPr>
          <w:rFonts w:ascii="Times New Roman" w:hAnsi="Times New Roman" w:cs="Times New Roman"/>
        </w:rPr>
      </w:pPr>
    </w:p>
    <w:p w14:paraId="42451BC3" w14:textId="77777777" w:rsidR="00C26E63" w:rsidRDefault="0097116F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  <w:lang w:val="en" w:eastAsia="hr-HR"/>
        </w:rPr>
        <w:t>Na temelju članka 107. Zakona o odgoju i obrazovanju u osnovnoj i srednjoj školi (Narodne novine broj 87/08., 86/09., 92/10., 105/10.-ispr, 90/11., 16/12., 86/12., 94/13., 136/14.-RUSRH, 152/14., 7/17. ,68/18.,98/19.,64/20.,151/22. i 156/23.) i članka 7. i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8. Pravilnika o postupku zapošljavanja te procjeni i vrednovanju kandidata za zapošljavanje Osnovne škole Špansko Oranice,  ravnateljica  Osnovne škole </w:t>
      </w:r>
      <w:r>
        <w:rPr>
          <w:rFonts w:ascii="Times New Roman" w:hAnsi="Times New Roman" w:cs="Times New Roman"/>
        </w:rPr>
        <w:t xml:space="preserve"> Špansko Oranice,  Zagreb, Dječji trg 1,  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Zagreb, objavljuje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</w:rPr>
        <w:t xml:space="preserve"> </w:t>
      </w:r>
    </w:p>
    <w:p w14:paraId="7046D11E" w14:textId="77777777" w:rsidR="00C26E63" w:rsidRDefault="0097116F">
      <w:pPr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lang w:eastAsia="hr-HR"/>
        </w:rPr>
      </w:pPr>
      <w:r>
        <w:rPr>
          <w:rFonts w:ascii="Times New Roman" w:hAnsi="Times New Roman" w:cs="Times New Roman"/>
          <w:b/>
          <w:bCs/>
          <w:color w:val="000000" w:themeColor="text1"/>
          <w:lang w:eastAsia="hr-HR"/>
        </w:rPr>
        <w:t>NATJEČAJ</w:t>
      </w:r>
    </w:p>
    <w:p w14:paraId="67D15E76" w14:textId="77777777" w:rsidR="00C26E63" w:rsidRDefault="0097116F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lang w:eastAsia="hr-HR"/>
        </w:rPr>
      </w:pPr>
      <w:r>
        <w:rPr>
          <w:rFonts w:ascii="Times New Roman" w:hAnsi="Times New Roman" w:cs="Times New Roman"/>
          <w:b/>
          <w:bCs/>
          <w:color w:val="000000" w:themeColor="text1"/>
          <w:lang w:eastAsia="hr-HR"/>
        </w:rPr>
        <w:t>za popunu radnog mjesta</w:t>
      </w:r>
    </w:p>
    <w:p w14:paraId="6621CABA" w14:textId="41BD7463" w:rsidR="00C26E63" w:rsidRDefault="0097116F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b/>
          <w:color w:val="000000"/>
          <w:lang w:eastAsia="hr-HR"/>
        </w:rPr>
        <w:t>UČITEL</w:t>
      </w:r>
      <w:r>
        <w:rPr>
          <w:rFonts w:ascii="Times New Roman" w:hAnsi="Times New Roman" w:cs="Times New Roman"/>
          <w:b/>
          <w:color w:val="000000"/>
          <w:lang w:eastAsia="hr-HR"/>
        </w:rPr>
        <w:t xml:space="preserve">J  - </w:t>
      </w:r>
      <w:r>
        <w:rPr>
          <w:rFonts w:ascii="Times New Roman" w:hAnsi="Times New Roman" w:cs="Times New Roman"/>
          <w:b/>
          <w:bCs/>
          <w:color w:val="000000"/>
          <w:lang w:eastAsia="hr-HR"/>
        </w:rPr>
        <w:t xml:space="preserve">koji obavlja poslove učitelja/ice </w:t>
      </w:r>
      <w:r w:rsidR="0065054F">
        <w:rPr>
          <w:rFonts w:ascii="Times New Roman" w:hAnsi="Times New Roman" w:cs="Times New Roman"/>
          <w:b/>
          <w:bCs/>
          <w:color w:val="000000"/>
          <w:lang w:eastAsia="hr-HR"/>
        </w:rPr>
        <w:t>talijanskog jezika</w:t>
      </w:r>
      <w:r>
        <w:rPr>
          <w:rFonts w:ascii="Times New Roman" w:hAnsi="Times New Roman" w:cs="Times New Roman"/>
          <w:b/>
          <w:bCs/>
          <w:color w:val="000000"/>
          <w:lang w:eastAsia="hr-HR"/>
        </w:rPr>
        <w:br/>
      </w:r>
      <w:r>
        <w:rPr>
          <w:rFonts w:ascii="Times New Roman" w:hAnsi="Times New Roman" w:cs="Times New Roman"/>
          <w:b/>
          <w:color w:val="000000"/>
          <w:lang w:eastAsia="hr-HR"/>
        </w:rPr>
        <w:t xml:space="preserve">1 izvršitelj/ica na </w:t>
      </w:r>
      <w:r>
        <w:rPr>
          <w:rFonts w:ascii="Times New Roman" w:hAnsi="Times New Roman" w:cs="Times New Roman"/>
          <w:b/>
          <w:color w:val="000000"/>
          <w:lang w:eastAsia="hr-HR"/>
        </w:rPr>
        <w:t xml:space="preserve">određeno, </w:t>
      </w:r>
      <w:r w:rsidR="0065054F">
        <w:rPr>
          <w:rFonts w:ascii="Times New Roman" w:hAnsi="Times New Roman" w:cs="Times New Roman"/>
          <w:b/>
          <w:color w:val="000000"/>
          <w:lang w:eastAsia="hr-HR"/>
        </w:rPr>
        <w:t>ne</w:t>
      </w:r>
      <w:r>
        <w:rPr>
          <w:rFonts w:ascii="Times New Roman" w:hAnsi="Times New Roman" w:cs="Times New Roman"/>
          <w:b/>
          <w:color w:val="000000"/>
          <w:lang w:eastAsia="hr-HR"/>
        </w:rPr>
        <w:t>puno radno vrijeme</w:t>
      </w:r>
      <w:r>
        <w:rPr>
          <w:rFonts w:ascii="Times New Roman" w:hAnsi="Times New Roman" w:cs="Times New Roman"/>
          <w:b/>
          <w:bCs/>
          <w:color w:val="000000"/>
          <w:lang w:eastAsia="hr-HR"/>
        </w:rPr>
        <w:t xml:space="preserve"> (</w:t>
      </w:r>
      <w:r w:rsidR="0065054F">
        <w:rPr>
          <w:rFonts w:ascii="Times New Roman" w:hAnsi="Times New Roman" w:cs="Times New Roman"/>
          <w:b/>
          <w:bCs/>
          <w:color w:val="000000"/>
          <w:lang w:eastAsia="hr-HR"/>
        </w:rPr>
        <w:t>20</w:t>
      </w:r>
      <w:r>
        <w:rPr>
          <w:rFonts w:ascii="Times New Roman" w:hAnsi="Times New Roman" w:cs="Times New Roman"/>
          <w:b/>
          <w:bCs/>
          <w:color w:val="000000"/>
          <w:lang w:eastAsia="hr-HR"/>
        </w:rPr>
        <w:t xml:space="preserve"> sati tjedno) </w:t>
      </w:r>
    </w:p>
    <w:p w14:paraId="396B370F" w14:textId="77777777" w:rsidR="00C26E63" w:rsidRDefault="0097116F">
      <w:pPr>
        <w:spacing w:before="100" w:beforeAutospacing="1" w:after="100" w:afterAutospacing="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color w:val="333333"/>
          <w:lang w:eastAsia="hr-HR"/>
        </w:rPr>
        <w:t xml:space="preserve">Na natječaj se mogu javiti muške i ženske osobe sukladno Zakonu o ravnopravnosti spolova (Narodne novine broj 82/08. i </w:t>
      </w:r>
      <w:r>
        <w:rPr>
          <w:rFonts w:ascii="Times New Roman" w:hAnsi="Times New Roman" w:cs="Times New Roman"/>
          <w:color w:val="333333"/>
          <w:lang w:eastAsia="hr-HR"/>
        </w:rPr>
        <w:t>69/17.)</w:t>
      </w:r>
      <w:r>
        <w:rPr>
          <w:rFonts w:ascii="Times New Roman" w:hAnsi="Times New Roman" w:cs="Times New Roman"/>
          <w:color w:val="333333"/>
          <w:lang w:eastAsia="hr-HR"/>
        </w:rPr>
        <w:br/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b/>
          <w:bCs/>
        </w:rPr>
        <w:t>Uvjeti za zasnivanje radnog odnosa:</w:t>
      </w:r>
    </w:p>
    <w:p w14:paraId="612C0D18" w14:textId="328C3674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</w:rPr>
        <w:t xml:space="preserve"> Svi kandidati moraju ispunjavati opći uvjet sukladno Zakonu o radu (Narodne novine broj 93</w:t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14., 127 /17., 98</w:t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19., 15</w:t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22., 46</w:t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23. i 64</w:t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23.) i posebne uvjete za zasnivanje radnog odnosa u školskoj ustanovi za oso</w:t>
      </w:r>
      <w:r>
        <w:rPr>
          <w:rFonts w:ascii="Times New Roman" w:hAnsi="Times New Roman" w:cs="Times New Roman"/>
        </w:rPr>
        <w:t>be koje sudjeluju u odgojno-obrazovnom radu s učenicima koje su poznavanje hrvatskog jezika i latiničnog pisma u mjeri koja omogućava izvođenje odgojno obrazovnog rada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odgovarajuću vrstu i razinu obrazovanja kojom su osobe stručno osposobljene za obavljan</w:t>
      </w:r>
      <w:r>
        <w:rPr>
          <w:rFonts w:ascii="Times New Roman" w:hAnsi="Times New Roman" w:cs="Times New Roman"/>
        </w:rPr>
        <w:t xml:space="preserve">je odgojno obrazovnog rada sukladno članku 105. i 155. Zakona o odgoju i obrazovanju u osnovnoj i srednjoj školi te vrsta obrazovanja sukladno </w:t>
      </w:r>
      <w:r>
        <w:rPr>
          <w:rFonts w:ascii="Times New Roman" w:hAnsi="Times New Roman" w:cs="Times New Roman"/>
        </w:rPr>
        <w:t>č</w:t>
      </w:r>
      <w:r>
        <w:rPr>
          <w:rFonts w:ascii="Times New Roman" w:hAnsi="Times New Roman" w:cs="Times New Roman"/>
        </w:rPr>
        <w:t xml:space="preserve">lanku </w:t>
      </w:r>
      <w:r w:rsidR="00090723">
        <w:rPr>
          <w:rFonts w:ascii="Times New Roman" w:hAnsi="Times New Roman" w:cs="Times New Roman"/>
        </w:rPr>
        <w:t>9.</w:t>
      </w:r>
      <w:r>
        <w:rPr>
          <w:rFonts w:ascii="Times New Roman" w:hAnsi="Times New Roman" w:cs="Times New Roman"/>
        </w:rPr>
        <w:t xml:space="preserve"> Pravilnik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o odgovarajućoj vrsti  obrazovanja učitelja i stručnih suradnika u osnovnoj školi (Narodne </w:t>
      </w:r>
      <w:r>
        <w:rPr>
          <w:rFonts w:ascii="Times New Roman" w:hAnsi="Times New Roman" w:cs="Times New Roman"/>
        </w:rPr>
        <w:t xml:space="preserve">novine broj 6/19. i 75/20.). </w:t>
      </w:r>
    </w:p>
    <w:p w14:paraId="71FF38F8" w14:textId="77777777" w:rsidR="00C26E63" w:rsidRDefault="00C26E63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</w:p>
    <w:p w14:paraId="67396778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U prijavi na natječaj potrebno je navesti osobne podatke ( osobno ime i prezime, adresu stanovanja, broj telefona, odnosno mobitela, po mogućnosti e-mail adresu) i naziv radnog mjesta na koje se prijavljuju.</w:t>
      </w:r>
    </w:p>
    <w:p w14:paraId="20435DA8" w14:textId="77777777" w:rsidR="00C26E63" w:rsidRDefault="0097116F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Prijavu na natje</w:t>
      </w:r>
      <w:r>
        <w:rPr>
          <w:rFonts w:ascii="Times New Roman" w:hAnsi="Times New Roman" w:cs="Times New Roman"/>
          <w:color w:val="333333"/>
          <w:lang w:val="en" w:eastAsia="hr-HR"/>
        </w:rPr>
        <w:t>čaj potrebno je vlastoručno potpisati.</w:t>
      </w:r>
    </w:p>
    <w:p w14:paraId="536CC18F" w14:textId="77777777" w:rsidR="00C26E63" w:rsidRDefault="0097116F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b/>
          <w:color w:val="333333"/>
          <w:lang w:val="en" w:eastAsia="hr-HR"/>
        </w:rPr>
        <w:t>Uz vlastoručno potpisanu prijavu za natječaj potrebno je priložiti</w:t>
      </w:r>
      <w:r>
        <w:rPr>
          <w:rFonts w:ascii="Times New Roman" w:hAnsi="Times New Roman" w:cs="Times New Roman"/>
          <w:color w:val="333333"/>
          <w:lang w:val="en" w:eastAsia="hr-HR"/>
        </w:rPr>
        <w:t>:</w:t>
      </w:r>
      <w:r>
        <w:rPr>
          <w:rFonts w:ascii="Times New Roman" w:hAnsi="Times New Roman" w:cs="Times New Roman"/>
          <w:color w:val="333333"/>
          <w:lang w:val="en" w:eastAsia="hr-HR"/>
        </w:rPr>
        <w:br/>
        <w:t>- životopis</w:t>
      </w:r>
      <w:r>
        <w:rPr>
          <w:rFonts w:ascii="Times New Roman" w:hAnsi="Times New Roman" w:cs="Times New Roman"/>
          <w:color w:val="333333"/>
          <w:lang w:val="en" w:eastAsia="hr-HR"/>
        </w:rPr>
        <w:br/>
        <w:t>- dokaz o stečenoj stručnoj spremi (presliku diplome odnosno potvrde)</w:t>
      </w:r>
      <w:r>
        <w:rPr>
          <w:rFonts w:ascii="Times New Roman" w:hAnsi="Times New Roman" w:cs="Times New Roman"/>
          <w:color w:val="333333"/>
          <w:lang w:val="en" w:eastAsia="hr-HR"/>
        </w:rPr>
        <w:br/>
        <w:t xml:space="preserve">- dokaz o državljanstvu (presliku osobne iskaznice, putovnice ili </w:t>
      </w:r>
      <w:r>
        <w:rPr>
          <w:rFonts w:ascii="Times New Roman" w:hAnsi="Times New Roman" w:cs="Times New Roman"/>
          <w:color w:val="333333"/>
          <w:lang w:val="en" w:eastAsia="hr-HR"/>
        </w:rPr>
        <w:t>domovnice)</w:t>
      </w:r>
      <w:r>
        <w:rPr>
          <w:rFonts w:ascii="Times New Roman" w:hAnsi="Times New Roman" w:cs="Times New Roman"/>
          <w:color w:val="333333"/>
          <w:lang w:val="en" w:eastAsia="hr-HR"/>
        </w:rPr>
        <w:br/>
        <w:t>- uvjerenje da nije pod istragom i da se protiv kandidata/kinje ne vodi kazneni postupak glede zapreka za zasnivanje radnog odnosa iz članka 106. Zakona o odgoju i obrazovanju u osnovnoj i srednjoj školi ne starije od dana raspisivanja natječaja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color w:val="333333"/>
          <w:lang w:val="en" w:eastAsia="hr-HR"/>
        </w:rPr>
        <w:lastRenderedPageBreak/>
        <w:t>- elektronički zapis ili potvrdu o podacima evidentiranim u matičnoj evidenciji Hrvatskog zavoda za mirovinsko osiguranje.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color w:val="333333"/>
          <w:lang w:val="en" w:eastAsia="hr-HR"/>
        </w:rPr>
        <w:br/>
        <w:t>Navedene isprave odnosno prilozi prilažu se u neovjerenoj preslici.</w:t>
      </w:r>
    </w:p>
    <w:p w14:paraId="0E4A6863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Prije sklapanja ugovora o radu odabrani/a kandidat/kinja dužan</w:t>
      </w:r>
      <w:r>
        <w:rPr>
          <w:rFonts w:ascii="Times New Roman" w:hAnsi="Times New Roman" w:cs="Times New Roman"/>
          <w:color w:val="333333"/>
          <w:lang w:val="en" w:eastAsia="hr-HR"/>
        </w:rPr>
        <w:t>/na je sve navedene priloge odnosno isprave dostaviti u izvorniku ili u preslici ovjerenoj od strane javnog bilježnika sukladno Zakonu o javnom bilježništvu (Narodne novine broj 78/93., 29/94., 16/07., 75/09., 120/16.,57/22.).</w:t>
      </w:r>
    </w:p>
    <w:p w14:paraId="579364D9" w14:textId="77777777" w:rsidR="00C26E63" w:rsidRDefault="0097116F">
      <w:pPr>
        <w:jc w:val="both"/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val="en" w:eastAsia="hr-HR"/>
        </w:rPr>
        <w:br/>
      </w:r>
      <w:r>
        <w:rPr>
          <w:rFonts w:ascii="Times New Roman" w:hAnsi="Times New Roman" w:cs="Times New Roman"/>
          <w:lang w:eastAsia="hr-HR"/>
        </w:rPr>
        <w:t>Kandidat/kinja koji/a se poz</w:t>
      </w:r>
      <w:r>
        <w:rPr>
          <w:rFonts w:ascii="Times New Roman" w:hAnsi="Times New Roman" w:cs="Times New Roman"/>
          <w:lang w:eastAsia="hr-HR"/>
        </w:rPr>
        <w:t>iva na pravo prednosti pri zapošljavanju na temelju članka 102. Zakona o hrvatskim braniteljima iz Domovinskog rata i članovima njihovih obitelji (Narodne novine broj 121/17., 98/19.  84/21. i 156/23.), članka 48. Zakona o civilnim stradalnicima iz Domovin</w:t>
      </w:r>
      <w:r>
        <w:rPr>
          <w:rFonts w:ascii="Times New Roman" w:hAnsi="Times New Roman" w:cs="Times New Roman"/>
          <w:lang w:eastAsia="hr-HR"/>
        </w:rPr>
        <w:t>skog rata (Narodne novine broj 84/21.), članka 48.f Zakona o zaštiti vojnih i civilnih invalida rata (Narodne novine broj 33/92., 57/92., 77/92., 27/93., 58/93., 2/94., 76/94., 108/95., 108/96., 108/96., 82/01., 103/03., 148/13. i 98/19.) ili članka 9. Zak</w:t>
      </w:r>
      <w:r>
        <w:rPr>
          <w:rFonts w:ascii="Times New Roman" w:hAnsi="Times New Roman" w:cs="Times New Roman"/>
          <w:lang w:eastAsia="hr-HR"/>
        </w:rPr>
        <w:t>ona o profesionalnoj rehabilitaciji i zapošljavanju osoba s invaliditetom (Narodne novine broj 157/13., 152/14., 39/18. i 32/20.) dužan/na je u prijavi na natječaj pozvati se na to pravo i uz prijavu na natječaj pored navedenih isprava odnosno priloga pril</w:t>
      </w:r>
      <w:r>
        <w:rPr>
          <w:rFonts w:ascii="Times New Roman" w:hAnsi="Times New Roman" w:cs="Times New Roman"/>
          <w:lang w:eastAsia="hr-HR"/>
        </w:rPr>
        <w:t>ožiti svu propisanu dokumentaciju prema posebnom zakonu te ima prednost u odnosu na ostale kandidate/kinje samo pod jednakim uvjetima.</w:t>
      </w:r>
    </w:p>
    <w:p w14:paraId="4C90AC3A" w14:textId="77777777" w:rsidR="00C26E63" w:rsidRDefault="0097116F">
      <w:pPr>
        <w:jc w:val="both"/>
        <w:rPr>
          <w:rStyle w:val="Hiperveza"/>
          <w:rFonts w:ascii="Times New Roman" w:hAnsi="Times New Roman" w:cs="Times New Roman"/>
          <w:color w:val="337AB7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 xml:space="preserve">Kandidat/kinja koji/a se poziva na pravo prednosti pri zapošljavanju na temelju članka 102.  Zakona o hrvatskim </w:t>
      </w:r>
      <w:r>
        <w:rPr>
          <w:rFonts w:ascii="Times New Roman" w:hAnsi="Times New Roman" w:cs="Times New Roman"/>
          <w:color w:val="333333"/>
          <w:lang w:val="en" w:eastAsia="hr-HR"/>
        </w:rPr>
        <w:t>braniteljima iz Domovinskog rata i članovima njihovih obitelji dužan/a je uz prijavu na natječaj pored navedenih isprava odnosno priloga priložiti i ovisno o kategoriji u koju ulazi  sve potrebne dokaze iz članka 103. stavka 1. Zakona o hrvatskim branitelj</w:t>
      </w:r>
      <w:r>
        <w:rPr>
          <w:rFonts w:ascii="Times New Roman" w:hAnsi="Times New Roman" w:cs="Times New Roman"/>
          <w:color w:val="333333"/>
          <w:lang w:val="en" w:eastAsia="hr-HR"/>
        </w:rPr>
        <w:t>ima iz Domovinskog rata i članovima njihovih obitelji koji su dostupni na sljedećoj poveznici na mrežne stranice Ministarstva hrvatskih branitelja:</w:t>
      </w:r>
    </w:p>
    <w:p w14:paraId="652C0D47" w14:textId="77777777" w:rsidR="00C26E63" w:rsidRDefault="0097116F">
      <w:pPr>
        <w:jc w:val="both"/>
        <w:rPr>
          <w:rFonts w:ascii="Times New Roman" w:hAnsi="Times New Roman" w:cs="Times New Roman"/>
          <w:color w:val="000000"/>
        </w:rPr>
      </w:pPr>
      <w:hyperlink r:id="rId7" w:history="1">
        <w:r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https://branitelji.gov.hr/UserDocsImages//dokumenti/Nikola//popis%20dokaza%20za%20ostvarivanje%20prava%20prednosti%20pri%20zapo%C5%A1ljavanju-%20ZOHBDR%202021.pdf</w:t>
        </w:r>
      </w:hyperlink>
    </w:p>
    <w:p w14:paraId="66063F52" w14:textId="77777777" w:rsidR="00C26E63" w:rsidRDefault="00C26E63">
      <w:pPr>
        <w:spacing w:before="30" w:after="30"/>
        <w:rPr>
          <w:rStyle w:val="Hiperveza"/>
          <w:rFonts w:ascii="Times New Roman" w:hAnsi="Times New Roman" w:cs="Times New Roman"/>
          <w:color w:val="337AB7"/>
          <w:lang w:val="en" w:eastAsia="hr-HR"/>
        </w:rPr>
      </w:pPr>
    </w:p>
    <w:p w14:paraId="18B82786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Kandidat/kinja koji/a s</w:t>
      </w:r>
      <w:r>
        <w:rPr>
          <w:rFonts w:ascii="Times New Roman" w:hAnsi="Times New Roman" w:cs="Times New Roman"/>
        </w:rPr>
        <w:t>e poziva na pravo prednosti pri zapošljavanju na temelju članka 48. Zakona o civilnim stradalnicima iz Domovinskog rata dužan/a je uz prijavu na natječaj pored navedenih isprava odnosno priloga priložiti i sve potrebne dokaze iz članka 49. stavka 1. Zakona</w:t>
      </w:r>
      <w:r>
        <w:rPr>
          <w:rFonts w:ascii="Times New Roman" w:hAnsi="Times New Roman" w:cs="Times New Roman"/>
        </w:rPr>
        <w:t xml:space="preserve"> o civilnim stradalnicima iz Domovinskog rata koji su dostupni na sljedećoj poveznici na mrežne stranice Ministarstva hrvatskih branitelja: </w:t>
      </w:r>
    </w:p>
    <w:p w14:paraId="6BD10762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hyperlink r:id="rId8" w:history="1">
        <w:r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</w:t>
        </w:r>
        <w:r>
          <w:rPr>
            <w:rStyle w:val="Hiperveza"/>
            <w:rFonts w:ascii="Times New Roman" w:hAnsi="Times New Roman" w:cs="Times New Roman"/>
          </w:rPr>
          <w:t>m%20stradalnicima%20iz%20DR.pdf</w:t>
        </w:r>
      </w:hyperlink>
    </w:p>
    <w:p w14:paraId="4D153449" w14:textId="77777777" w:rsidR="00C26E63" w:rsidRDefault="00C26E63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4183ADC2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Kandidat/kinja koji/a je pravodobno dostavio/la potpunu prijavu sa svim prilozima odnosno ispravama i ispunjava uvjete natječaja dužan/a je pristupiti procjeni odnosno testiranju prema odredbama Pravilnika o postupku zap</w:t>
      </w:r>
      <w:r>
        <w:rPr>
          <w:rFonts w:ascii="Times New Roman" w:hAnsi="Times New Roman" w:cs="Times New Roman"/>
          <w:color w:val="333333"/>
          <w:lang w:val="en" w:eastAsia="hr-HR"/>
        </w:rPr>
        <w:t>ošljavanja te procjeni i vrednovanju kandidata za zapošljavanje Osnovne škole Špansko Oranice koji je dostupan na sljedećoj poveznici na mrežne stranice Osnovne škole Špansko Oranice:</w:t>
      </w:r>
    </w:p>
    <w:p w14:paraId="73ADD220" w14:textId="77777777" w:rsidR="00C26E63" w:rsidRDefault="0097116F">
      <w:pPr>
        <w:rPr>
          <w:rFonts w:ascii="Times New Roman" w:hAnsi="Times New Roman" w:cs="Times New Roman"/>
        </w:rPr>
      </w:pPr>
      <w:hyperlink r:id="rId9" w:history="1">
        <w:r>
          <w:rPr>
            <w:rStyle w:val="Hiperveza"/>
            <w:rFonts w:ascii="Times New Roman" w:hAnsi="Times New Roman" w:cs="Times New Roman"/>
          </w:rPr>
          <w:t>https://os-spansko-oranice-zg.skole.hr/wp-content/uploads/sites/1576/2025/04/Pravilnik-o-nacinu-i-postupku-zaposljavanja-te-vrednovanju-kandidata-za</w:t>
        </w:r>
        <w:r>
          <w:rPr>
            <w:rStyle w:val="Hiperveza"/>
            <w:rFonts w:ascii="Times New Roman" w:hAnsi="Times New Roman" w:cs="Times New Roman"/>
          </w:rPr>
          <w:t>-zaposljavanje.pdf</w:t>
        </w:r>
      </w:hyperlink>
    </w:p>
    <w:p w14:paraId="6E630FFB" w14:textId="77777777" w:rsidR="00C26E63" w:rsidRDefault="00C26E63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696901D9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lastRenderedPageBreak/>
        <w:t>Ako kandidat/kinja ne pristupi procjeni odnosno testiranju smatra se da je odustao/la od prijave na natječaj.</w:t>
      </w:r>
    </w:p>
    <w:p w14:paraId="7C78D0CC" w14:textId="77777777" w:rsidR="00C26E63" w:rsidRDefault="009711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Obavijest o procjeni odnosno testiranju objavit će se najkasnije pet dana prije dana određenog za procjenu odnosno testira</w:t>
      </w:r>
      <w:r>
        <w:rPr>
          <w:rFonts w:ascii="Times New Roman" w:hAnsi="Times New Roman" w:cs="Times New Roman"/>
          <w:color w:val="333333"/>
          <w:lang w:val="en" w:eastAsia="hr-HR"/>
        </w:rPr>
        <w:t>nje na sljedećoj poveznici na mrežne stranice Osnovne škole Špansko Oranice.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hyperlink r:id="rId10" w:history="1">
        <w:r>
          <w:rPr>
            <w:rStyle w:val="Hiperveza"/>
            <w:rFonts w:ascii="Times New Roman" w:hAnsi="Times New Roman" w:cs="Times New Roman"/>
          </w:rPr>
          <w:t>https://os-spansko-oranice-zg.skole.hr/natjecaji/</w:t>
        </w:r>
      </w:hyperlink>
    </w:p>
    <w:p w14:paraId="41EF22B0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 xml:space="preserve">Kandidat/kinja prijavom na natječaj daje </w:t>
      </w:r>
      <w:r>
        <w:rPr>
          <w:rFonts w:ascii="Times New Roman" w:hAnsi="Times New Roman" w:cs="Times New Roman"/>
          <w:color w:val="333333"/>
          <w:lang w:val="en-US" w:eastAsia="hr-HR"/>
        </w:rPr>
        <w:t xml:space="preserve">izričitu </w:t>
      </w:r>
      <w:r>
        <w:rPr>
          <w:rFonts w:ascii="Times New Roman" w:hAnsi="Times New Roman" w:cs="Times New Roman"/>
          <w:color w:val="333333"/>
          <w:lang w:val="en" w:eastAsia="hr-HR"/>
        </w:rPr>
        <w:t>privolu  Osn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ovnoj školi Špansko Oranice za </w:t>
      </w:r>
      <w:r>
        <w:rPr>
          <w:rFonts w:ascii="Times New Roman" w:hAnsi="Times New Roman" w:cs="Times New Roman"/>
          <w:color w:val="333333"/>
          <w:lang w:val="en-US" w:eastAsia="hr-HR"/>
        </w:rPr>
        <w:t xml:space="preserve">prikupljanje i </w:t>
      </w:r>
      <w:r>
        <w:rPr>
          <w:rFonts w:ascii="Times New Roman" w:hAnsi="Times New Roman" w:cs="Times New Roman"/>
          <w:color w:val="333333"/>
          <w:lang w:val="en" w:eastAsia="hr-HR"/>
        </w:rPr>
        <w:t>obradu osobnih podataka navedenih u svim dostavljenim prilozima odnosno ispravama za potrebe provedbe natječajnog postupka sukladno važećim propisima o zaštiti osobnih podataka što uključuje objavu osobnog imen</w:t>
      </w:r>
      <w:r>
        <w:rPr>
          <w:rFonts w:ascii="Times New Roman" w:hAnsi="Times New Roman" w:cs="Times New Roman"/>
          <w:color w:val="333333"/>
          <w:lang w:val="en" w:eastAsia="hr-HR"/>
        </w:rPr>
        <w:t>a i prezimena te stručnu spremu izabranog/e kandidata/kinje.</w:t>
      </w:r>
    </w:p>
    <w:p w14:paraId="0E128817" w14:textId="77777777" w:rsidR="00C26E63" w:rsidRDefault="0097116F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b/>
          <w:color w:val="333333"/>
          <w:lang w:val="en" w:eastAsia="hr-HR"/>
        </w:rPr>
        <w:t>Rok za podnošenje prijave na natječaj</w:t>
      </w:r>
      <w:r>
        <w:rPr>
          <w:rFonts w:ascii="Times New Roman" w:hAnsi="Times New Roman" w:cs="Times New Roman"/>
          <w:color w:val="333333"/>
          <w:lang w:val="en" w:eastAsia="hr-HR"/>
        </w:rPr>
        <w:t>: osam dana od dana objave natječaja.</w:t>
      </w:r>
    </w:p>
    <w:p w14:paraId="77FB9F23" w14:textId="5FD082C3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Prijave na natječaj dostavljaju se neposredno ili poštom na adresu: Osnovna škola Špansko Oranice,  Dječji trg 1, Zagr</w:t>
      </w:r>
      <w:r>
        <w:rPr>
          <w:rFonts w:ascii="Times New Roman" w:hAnsi="Times New Roman" w:cs="Times New Roman"/>
          <w:color w:val="333333"/>
          <w:lang w:val="en" w:eastAsia="hr-HR"/>
        </w:rPr>
        <w:t>eb, s naznakom „Natječaj za popunu radnog mjesta učitelja</w:t>
      </w:r>
      <w:r w:rsidR="00C612BB">
        <w:rPr>
          <w:rFonts w:ascii="Times New Roman" w:hAnsi="Times New Roman" w:cs="Times New Roman"/>
          <w:color w:val="333333"/>
          <w:lang w:val="en" w:eastAsia="hr-HR"/>
        </w:rPr>
        <w:t xml:space="preserve">/ice 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>
        <w:rPr>
          <w:rFonts w:ascii="Times New Roman" w:hAnsi="Times New Roman" w:cs="Times New Roman"/>
          <w:color w:val="333333"/>
          <w:lang w:val="en-US" w:eastAsia="hr-HR"/>
        </w:rPr>
        <w:t>koji</w:t>
      </w:r>
      <w:r w:rsidR="00C612BB">
        <w:rPr>
          <w:rFonts w:ascii="Times New Roman" w:hAnsi="Times New Roman" w:cs="Times New Roman"/>
          <w:color w:val="333333"/>
          <w:lang w:val="en-US" w:eastAsia="hr-HR"/>
        </w:rPr>
        <w:t>/a</w:t>
      </w:r>
      <w:r>
        <w:rPr>
          <w:rFonts w:ascii="Times New Roman" w:hAnsi="Times New Roman" w:cs="Times New Roman"/>
          <w:color w:val="333333"/>
          <w:lang w:val="en-US" w:eastAsia="hr-HR"/>
        </w:rPr>
        <w:t xml:space="preserve"> obavlja poslove učitelja</w:t>
      </w:r>
      <w:r w:rsidR="00C612BB">
        <w:rPr>
          <w:rFonts w:ascii="Times New Roman" w:hAnsi="Times New Roman" w:cs="Times New Roman"/>
          <w:color w:val="333333"/>
          <w:lang w:val="en-US" w:eastAsia="hr-HR"/>
        </w:rPr>
        <w:t xml:space="preserve">/ice </w:t>
      </w:r>
      <w:r>
        <w:rPr>
          <w:rFonts w:ascii="Times New Roman" w:hAnsi="Times New Roman" w:cs="Times New Roman"/>
          <w:color w:val="333333"/>
          <w:lang w:val="en-US" w:eastAsia="hr-HR"/>
        </w:rPr>
        <w:t xml:space="preserve"> </w:t>
      </w:r>
      <w:r>
        <w:rPr>
          <w:rFonts w:ascii="Times New Roman" w:hAnsi="Times New Roman" w:cs="Times New Roman"/>
          <w:color w:val="333333"/>
          <w:lang w:val="en" w:eastAsia="hr-HR"/>
        </w:rPr>
        <w:t>t</w:t>
      </w:r>
      <w:r w:rsidR="00090723">
        <w:rPr>
          <w:rFonts w:ascii="Times New Roman" w:hAnsi="Times New Roman" w:cs="Times New Roman"/>
          <w:color w:val="333333"/>
          <w:lang w:val="en" w:eastAsia="hr-HR"/>
        </w:rPr>
        <w:t>alijanskog jezika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”.</w:t>
      </w:r>
    </w:p>
    <w:p w14:paraId="0B14F82E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Potpunom se prijavom smatra prijava koja sadrži sve podatke i priloge odnosno isprave navedene u natječaju.</w:t>
      </w:r>
    </w:p>
    <w:p w14:paraId="3E81B6EE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 xml:space="preserve">Kandidat/kinja koji/a ne </w:t>
      </w:r>
      <w:r>
        <w:rPr>
          <w:rFonts w:ascii="Times New Roman" w:hAnsi="Times New Roman" w:cs="Times New Roman"/>
          <w:color w:val="333333"/>
          <w:lang w:val="en" w:eastAsia="hr-HR"/>
        </w:rPr>
        <w:t>podnese pravodobnu ili potpunu prijavu ili ne ispunjava uvjete natječaja ne smatra se kandidatom/kinjom prijavljenim/om na natječaj o čemu Škola posebno ne obavještava.</w:t>
      </w:r>
    </w:p>
    <w:p w14:paraId="1153A779" w14:textId="77777777" w:rsidR="00C26E63" w:rsidRDefault="00C26E63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514C8CB8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 xml:space="preserve">Ovaj natječaj objavljuje se na mrežnim stranicama i oglasnim pločama Hrvatskog zavoda </w:t>
      </w:r>
      <w:r>
        <w:rPr>
          <w:rFonts w:ascii="Times New Roman" w:hAnsi="Times New Roman" w:cs="Times New Roman"/>
          <w:color w:val="333333"/>
          <w:lang w:val="en" w:eastAsia="hr-HR"/>
        </w:rPr>
        <w:t>za zapošljavanje te mrežnim stranicama i oglasnoj ploči Osnovne škole Špansko Oranice.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</w:p>
    <w:p w14:paraId="00BF5ECA" w14:textId="77777777" w:rsidR="00C26E63" w:rsidRDefault="0097116F">
      <w:pPr>
        <w:rPr>
          <w:rStyle w:val="Hiperveza"/>
          <w:rFonts w:ascii="Times New Roman" w:hAnsi="Times New Roman" w:cs="Times New Roman"/>
          <w:color w:val="auto"/>
          <w:u w:val="none"/>
        </w:rPr>
      </w:pPr>
      <w:r>
        <w:rPr>
          <w:rFonts w:ascii="Times New Roman" w:hAnsi="Times New Roman" w:cs="Times New Roman"/>
          <w:color w:val="333333"/>
          <w:lang w:val="en" w:eastAsia="hr-HR"/>
        </w:rPr>
        <w:t>Obavijesti o rezultatima natječaja bit će objavljena najkasnije u roku od osam dana od dana sklapanja ugovora o radu s odabranim/om kandidatom/kinjom na sljedećoj povez</w:t>
      </w:r>
      <w:r>
        <w:rPr>
          <w:rFonts w:ascii="Times New Roman" w:hAnsi="Times New Roman" w:cs="Times New Roman"/>
          <w:color w:val="333333"/>
          <w:lang w:val="en" w:eastAsia="hr-HR"/>
        </w:rPr>
        <w:t>nici na mrežne stranice Osnovne škole Špansko Oranice: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hyperlink r:id="rId11" w:history="1">
        <w:r>
          <w:rPr>
            <w:rStyle w:val="Hiperveza"/>
            <w:rFonts w:ascii="Times New Roman" w:hAnsi="Times New Roman" w:cs="Times New Roman"/>
          </w:rPr>
          <w:t>https://os-spansko-oranice-zg.skole.hr/natjecaji/</w:t>
        </w:r>
      </w:hyperlink>
    </w:p>
    <w:p w14:paraId="48A42D18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Dostava svim kandidatima/kinjama smatra se obavljenom istekom osmoga dana od dana ob</w:t>
      </w:r>
      <w:r>
        <w:rPr>
          <w:rFonts w:ascii="Times New Roman" w:hAnsi="Times New Roman" w:cs="Times New Roman"/>
          <w:color w:val="333333"/>
          <w:lang w:val="en" w:eastAsia="hr-HR"/>
        </w:rPr>
        <w:t>jave obavijesti o rezultatima natječaja na mrežnoj stranici Osnovne škole Špansko Oranice.</w:t>
      </w:r>
    </w:p>
    <w:p w14:paraId="5D62D706" w14:textId="77777777" w:rsidR="00C26E63" w:rsidRDefault="00C26E63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</w:p>
    <w:p w14:paraId="33DFD64D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Ako se na natječaj prijave kandidati/kinje koji/e se pozivaju na pravo prednosti pri zapošljavanju prema posebnom propisu svi će kandidati/kinje biti obaviješteni/e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i prema članku 28. stavku 4. Pravilnika o postupku zapošljavanja te procjeni i vrednovanju kandidata za zapošljavanje Osnovne škole Špansko Oranice. </w:t>
      </w:r>
    </w:p>
    <w:p w14:paraId="2D2D08A3" w14:textId="77777777" w:rsidR="00C26E63" w:rsidRDefault="00C26E63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33B125B0" w14:textId="77777777" w:rsidR="00C26E63" w:rsidRDefault="0097116F">
      <w:pPr>
        <w:ind w:left="147" w:firstLine="126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Ravnateljica:</w:t>
      </w:r>
    </w:p>
    <w:p w14:paraId="2DFFADED" w14:textId="77777777" w:rsidR="00C26E63" w:rsidRDefault="00C26E63">
      <w:pPr>
        <w:ind w:left="147" w:firstLine="1269"/>
        <w:jc w:val="center"/>
        <w:rPr>
          <w:rFonts w:ascii="Times New Roman" w:hAnsi="Times New Roman" w:cs="Times New Roman"/>
        </w:rPr>
      </w:pPr>
    </w:p>
    <w:p w14:paraId="44C02088" w14:textId="77777777" w:rsidR="00C26E63" w:rsidRDefault="0097116F">
      <w:pPr>
        <w:ind w:left="-561" w:firstLine="56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_____________________________</w:t>
      </w:r>
    </w:p>
    <w:p w14:paraId="19ACED88" w14:textId="77777777" w:rsidR="00C26E63" w:rsidRDefault="0097116F">
      <w:pPr>
        <w:jc w:val="center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</w:rPr>
        <w:t xml:space="preserve">                                                 Karmen Cesar, mag. prim. educ.</w:t>
      </w:r>
    </w:p>
    <w:p w14:paraId="1A213201" w14:textId="77777777" w:rsidR="00C26E63" w:rsidRDefault="00C26E63">
      <w:pPr>
        <w:jc w:val="center"/>
        <w:rPr>
          <w:rFonts w:ascii="Times New Roman" w:hAnsi="Times New Roman" w:cs="Times New Roman"/>
          <w:color w:val="333333"/>
          <w:lang w:val="en" w:eastAsia="hr-HR"/>
        </w:rPr>
      </w:pPr>
    </w:p>
    <w:sectPr w:rsidR="00C26E63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80D7A" w14:textId="77777777" w:rsidR="0097116F" w:rsidRDefault="0097116F">
      <w:r>
        <w:separator/>
      </w:r>
    </w:p>
  </w:endnote>
  <w:endnote w:type="continuationSeparator" w:id="0">
    <w:p w14:paraId="3D447A51" w14:textId="77777777" w:rsidR="0097116F" w:rsidRDefault="00971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8233154"/>
    </w:sdtPr>
    <w:sdtEndPr/>
    <w:sdtContent>
      <w:p w14:paraId="03B8E124" w14:textId="77777777" w:rsidR="00C26E63" w:rsidRDefault="0097116F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6A1CFA2" w14:textId="77777777" w:rsidR="00C26E63" w:rsidRDefault="00C26E6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5320E" w14:textId="77777777" w:rsidR="0097116F" w:rsidRDefault="0097116F">
      <w:r>
        <w:separator/>
      </w:r>
    </w:p>
  </w:footnote>
  <w:footnote w:type="continuationSeparator" w:id="0">
    <w:p w14:paraId="25DF4F27" w14:textId="77777777" w:rsidR="0097116F" w:rsidRDefault="00971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B273E" w14:textId="77777777" w:rsidR="00C26E63" w:rsidRDefault="00C26E63">
    <w:pPr>
      <w:pStyle w:val="Zaglavlje"/>
    </w:pPr>
  </w:p>
  <w:p w14:paraId="45BD731A" w14:textId="77777777" w:rsidR="00C26E63" w:rsidRDefault="00C26E63">
    <w:pPr>
      <w:pStyle w:val="Zaglavlje"/>
    </w:pPr>
  </w:p>
  <w:p w14:paraId="0FF596C6" w14:textId="77777777" w:rsidR="00C26E63" w:rsidRDefault="00C26E63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A14"/>
    <w:rsid w:val="0000146A"/>
    <w:rsid w:val="00004540"/>
    <w:rsid w:val="00005AB0"/>
    <w:rsid w:val="00021714"/>
    <w:rsid w:val="000232F9"/>
    <w:rsid w:val="000433F5"/>
    <w:rsid w:val="00051090"/>
    <w:rsid w:val="000569ED"/>
    <w:rsid w:val="00066412"/>
    <w:rsid w:val="00067C45"/>
    <w:rsid w:val="0008029C"/>
    <w:rsid w:val="00080C4C"/>
    <w:rsid w:val="000857BC"/>
    <w:rsid w:val="00085D99"/>
    <w:rsid w:val="00090723"/>
    <w:rsid w:val="000B346A"/>
    <w:rsid w:val="000C7D98"/>
    <w:rsid w:val="000D64ED"/>
    <w:rsid w:val="000E46F8"/>
    <w:rsid w:val="000F17AB"/>
    <w:rsid w:val="000F29CF"/>
    <w:rsid w:val="001146DE"/>
    <w:rsid w:val="00116411"/>
    <w:rsid w:val="001222F4"/>
    <w:rsid w:val="00130AF7"/>
    <w:rsid w:val="0015050B"/>
    <w:rsid w:val="00151CE4"/>
    <w:rsid w:val="00160A3D"/>
    <w:rsid w:val="0016510E"/>
    <w:rsid w:val="00180585"/>
    <w:rsid w:val="00191982"/>
    <w:rsid w:val="00193035"/>
    <w:rsid w:val="001B33CB"/>
    <w:rsid w:val="001B6BA2"/>
    <w:rsid w:val="001D5811"/>
    <w:rsid w:val="001F4082"/>
    <w:rsid w:val="00212649"/>
    <w:rsid w:val="00212D8F"/>
    <w:rsid w:val="00216429"/>
    <w:rsid w:val="00216E6A"/>
    <w:rsid w:val="002215A2"/>
    <w:rsid w:val="00222731"/>
    <w:rsid w:val="00224497"/>
    <w:rsid w:val="00230628"/>
    <w:rsid w:val="00240B1E"/>
    <w:rsid w:val="0024383D"/>
    <w:rsid w:val="002650D6"/>
    <w:rsid w:val="002879B6"/>
    <w:rsid w:val="00292288"/>
    <w:rsid w:val="0029233F"/>
    <w:rsid w:val="002A67CF"/>
    <w:rsid w:val="002A6D14"/>
    <w:rsid w:val="002C0558"/>
    <w:rsid w:val="002C7681"/>
    <w:rsid w:val="002D73CB"/>
    <w:rsid w:val="002E340D"/>
    <w:rsid w:val="002E581A"/>
    <w:rsid w:val="003019FC"/>
    <w:rsid w:val="00305E70"/>
    <w:rsid w:val="00311C19"/>
    <w:rsid w:val="00311FE6"/>
    <w:rsid w:val="00313B96"/>
    <w:rsid w:val="003247B8"/>
    <w:rsid w:val="00324F78"/>
    <w:rsid w:val="00325AD3"/>
    <w:rsid w:val="00332ABC"/>
    <w:rsid w:val="00333A99"/>
    <w:rsid w:val="0033503A"/>
    <w:rsid w:val="00337176"/>
    <w:rsid w:val="00341DB7"/>
    <w:rsid w:val="00346D7A"/>
    <w:rsid w:val="00356A9E"/>
    <w:rsid w:val="00364D61"/>
    <w:rsid w:val="00382F9B"/>
    <w:rsid w:val="00393B1A"/>
    <w:rsid w:val="003963A1"/>
    <w:rsid w:val="003C3AA0"/>
    <w:rsid w:val="003C6B16"/>
    <w:rsid w:val="003D5290"/>
    <w:rsid w:val="003F4F26"/>
    <w:rsid w:val="003F780B"/>
    <w:rsid w:val="0040207B"/>
    <w:rsid w:val="0040330C"/>
    <w:rsid w:val="00403D87"/>
    <w:rsid w:val="00405330"/>
    <w:rsid w:val="004131EF"/>
    <w:rsid w:val="004274DE"/>
    <w:rsid w:val="004353B2"/>
    <w:rsid w:val="00457EC0"/>
    <w:rsid w:val="00476865"/>
    <w:rsid w:val="004867C8"/>
    <w:rsid w:val="004A38DD"/>
    <w:rsid w:val="004C3C7C"/>
    <w:rsid w:val="004D3C10"/>
    <w:rsid w:val="004E7C24"/>
    <w:rsid w:val="004F6D94"/>
    <w:rsid w:val="005001AC"/>
    <w:rsid w:val="00503A85"/>
    <w:rsid w:val="00506B7C"/>
    <w:rsid w:val="005133CD"/>
    <w:rsid w:val="00514E22"/>
    <w:rsid w:val="00526575"/>
    <w:rsid w:val="005271CE"/>
    <w:rsid w:val="00527892"/>
    <w:rsid w:val="00533717"/>
    <w:rsid w:val="005443A0"/>
    <w:rsid w:val="00545F86"/>
    <w:rsid w:val="00556712"/>
    <w:rsid w:val="0056458F"/>
    <w:rsid w:val="005718E6"/>
    <w:rsid w:val="0058135E"/>
    <w:rsid w:val="00582A5E"/>
    <w:rsid w:val="00594165"/>
    <w:rsid w:val="005A127B"/>
    <w:rsid w:val="005A41F0"/>
    <w:rsid w:val="005B1F13"/>
    <w:rsid w:val="005B3201"/>
    <w:rsid w:val="005B3871"/>
    <w:rsid w:val="005C7E40"/>
    <w:rsid w:val="005D62B9"/>
    <w:rsid w:val="005E665B"/>
    <w:rsid w:val="00625CC6"/>
    <w:rsid w:val="00625E9A"/>
    <w:rsid w:val="00634822"/>
    <w:rsid w:val="00647A54"/>
    <w:rsid w:val="0065054F"/>
    <w:rsid w:val="00663036"/>
    <w:rsid w:val="00667F05"/>
    <w:rsid w:val="00670873"/>
    <w:rsid w:val="00673FAC"/>
    <w:rsid w:val="006811A3"/>
    <w:rsid w:val="00683B02"/>
    <w:rsid w:val="00687E6E"/>
    <w:rsid w:val="006B5FA3"/>
    <w:rsid w:val="006C7F78"/>
    <w:rsid w:val="006D2796"/>
    <w:rsid w:val="006E290F"/>
    <w:rsid w:val="006E6852"/>
    <w:rsid w:val="006F2EE0"/>
    <w:rsid w:val="006F750E"/>
    <w:rsid w:val="007019CC"/>
    <w:rsid w:val="007062CF"/>
    <w:rsid w:val="00720E9D"/>
    <w:rsid w:val="00725A4D"/>
    <w:rsid w:val="00732A2D"/>
    <w:rsid w:val="00740194"/>
    <w:rsid w:val="00741F3C"/>
    <w:rsid w:val="007452A6"/>
    <w:rsid w:val="00746CC0"/>
    <w:rsid w:val="00753284"/>
    <w:rsid w:val="00772F33"/>
    <w:rsid w:val="007737E0"/>
    <w:rsid w:val="0078414F"/>
    <w:rsid w:val="00787ECC"/>
    <w:rsid w:val="00794D86"/>
    <w:rsid w:val="007A6B95"/>
    <w:rsid w:val="007B2F59"/>
    <w:rsid w:val="007C5318"/>
    <w:rsid w:val="007D3F8D"/>
    <w:rsid w:val="008225FF"/>
    <w:rsid w:val="00844091"/>
    <w:rsid w:val="0085156A"/>
    <w:rsid w:val="0085278C"/>
    <w:rsid w:val="00866AAA"/>
    <w:rsid w:val="00873165"/>
    <w:rsid w:val="00874FD7"/>
    <w:rsid w:val="00875045"/>
    <w:rsid w:val="008807E3"/>
    <w:rsid w:val="0089399E"/>
    <w:rsid w:val="008A7C23"/>
    <w:rsid w:val="008C0FA1"/>
    <w:rsid w:val="008C4653"/>
    <w:rsid w:val="008C702E"/>
    <w:rsid w:val="008D34A1"/>
    <w:rsid w:val="008D5C0B"/>
    <w:rsid w:val="008E05C6"/>
    <w:rsid w:val="008E315F"/>
    <w:rsid w:val="008F1505"/>
    <w:rsid w:val="008F1771"/>
    <w:rsid w:val="008F5311"/>
    <w:rsid w:val="0090671D"/>
    <w:rsid w:val="0091263F"/>
    <w:rsid w:val="00925657"/>
    <w:rsid w:val="00926246"/>
    <w:rsid w:val="00931A8D"/>
    <w:rsid w:val="009334AA"/>
    <w:rsid w:val="0093731F"/>
    <w:rsid w:val="00937A14"/>
    <w:rsid w:val="009567DE"/>
    <w:rsid w:val="0097116F"/>
    <w:rsid w:val="009712EE"/>
    <w:rsid w:val="00976D83"/>
    <w:rsid w:val="009B786B"/>
    <w:rsid w:val="009C064F"/>
    <w:rsid w:val="009C29FB"/>
    <w:rsid w:val="009D4F24"/>
    <w:rsid w:val="009D692E"/>
    <w:rsid w:val="00A103E3"/>
    <w:rsid w:val="00A151B5"/>
    <w:rsid w:val="00A2697B"/>
    <w:rsid w:val="00A372C1"/>
    <w:rsid w:val="00A402CA"/>
    <w:rsid w:val="00A42F1D"/>
    <w:rsid w:val="00A4692E"/>
    <w:rsid w:val="00A51297"/>
    <w:rsid w:val="00A53DB1"/>
    <w:rsid w:val="00A6126B"/>
    <w:rsid w:val="00A7039F"/>
    <w:rsid w:val="00A73BF6"/>
    <w:rsid w:val="00A75114"/>
    <w:rsid w:val="00A83ED8"/>
    <w:rsid w:val="00A954FD"/>
    <w:rsid w:val="00AA1C0F"/>
    <w:rsid w:val="00AA7AE0"/>
    <w:rsid w:val="00AB17CA"/>
    <w:rsid w:val="00AB720C"/>
    <w:rsid w:val="00AC078B"/>
    <w:rsid w:val="00AE40A8"/>
    <w:rsid w:val="00AF38C4"/>
    <w:rsid w:val="00B03584"/>
    <w:rsid w:val="00B3074D"/>
    <w:rsid w:val="00B33634"/>
    <w:rsid w:val="00B46EC4"/>
    <w:rsid w:val="00B53C6E"/>
    <w:rsid w:val="00B5769A"/>
    <w:rsid w:val="00B579B0"/>
    <w:rsid w:val="00B71D87"/>
    <w:rsid w:val="00B73D43"/>
    <w:rsid w:val="00B8009F"/>
    <w:rsid w:val="00B839D3"/>
    <w:rsid w:val="00BA44CD"/>
    <w:rsid w:val="00BB0358"/>
    <w:rsid w:val="00BB691D"/>
    <w:rsid w:val="00BC044F"/>
    <w:rsid w:val="00BC500F"/>
    <w:rsid w:val="00BD6C0B"/>
    <w:rsid w:val="00BE2C9C"/>
    <w:rsid w:val="00BE2F38"/>
    <w:rsid w:val="00BE5B9D"/>
    <w:rsid w:val="00BE5EA1"/>
    <w:rsid w:val="00BE5ECE"/>
    <w:rsid w:val="00BF267D"/>
    <w:rsid w:val="00C12739"/>
    <w:rsid w:val="00C16B96"/>
    <w:rsid w:val="00C22F9D"/>
    <w:rsid w:val="00C25537"/>
    <w:rsid w:val="00C26E63"/>
    <w:rsid w:val="00C446D3"/>
    <w:rsid w:val="00C46DE3"/>
    <w:rsid w:val="00C46E40"/>
    <w:rsid w:val="00C5369A"/>
    <w:rsid w:val="00C612BB"/>
    <w:rsid w:val="00C67120"/>
    <w:rsid w:val="00C71DAE"/>
    <w:rsid w:val="00C80A75"/>
    <w:rsid w:val="00C854E9"/>
    <w:rsid w:val="00C960BC"/>
    <w:rsid w:val="00CA13BA"/>
    <w:rsid w:val="00CC7C54"/>
    <w:rsid w:val="00CE380F"/>
    <w:rsid w:val="00CF19BD"/>
    <w:rsid w:val="00CF3AB6"/>
    <w:rsid w:val="00D07640"/>
    <w:rsid w:val="00D12AB9"/>
    <w:rsid w:val="00D26D98"/>
    <w:rsid w:val="00D34383"/>
    <w:rsid w:val="00D37072"/>
    <w:rsid w:val="00D3770E"/>
    <w:rsid w:val="00D508CE"/>
    <w:rsid w:val="00D5118D"/>
    <w:rsid w:val="00D53B09"/>
    <w:rsid w:val="00D579CF"/>
    <w:rsid w:val="00D619B2"/>
    <w:rsid w:val="00D63495"/>
    <w:rsid w:val="00D927A9"/>
    <w:rsid w:val="00DB2B99"/>
    <w:rsid w:val="00DC6EF7"/>
    <w:rsid w:val="00DD4FE9"/>
    <w:rsid w:val="00E02E6A"/>
    <w:rsid w:val="00E03A2B"/>
    <w:rsid w:val="00E07711"/>
    <w:rsid w:val="00E21553"/>
    <w:rsid w:val="00E2242A"/>
    <w:rsid w:val="00E309E1"/>
    <w:rsid w:val="00E32248"/>
    <w:rsid w:val="00E33A13"/>
    <w:rsid w:val="00E34DAB"/>
    <w:rsid w:val="00E6145C"/>
    <w:rsid w:val="00E617E1"/>
    <w:rsid w:val="00E621C7"/>
    <w:rsid w:val="00E64974"/>
    <w:rsid w:val="00E747BF"/>
    <w:rsid w:val="00E75215"/>
    <w:rsid w:val="00E7691A"/>
    <w:rsid w:val="00E833B7"/>
    <w:rsid w:val="00E8485E"/>
    <w:rsid w:val="00E85167"/>
    <w:rsid w:val="00E951A8"/>
    <w:rsid w:val="00E96D93"/>
    <w:rsid w:val="00EA03A3"/>
    <w:rsid w:val="00EB33FC"/>
    <w:rsid w:val="00EB42A5"/>
    <w:rsid w:val="00EC1BD0"/>
    <w:rsid w:val="00EC2DC9"/>
    <w:rsid w:val="00ED1232"/>
    <w:rsid w:val="00ED4573"/>
    <w:rsid w:val="00EE5AF3"/>
    <w:rsid w:val="00EF4CD5"/>
    <w:rsid w:val="00F00154"/>
    <w:rsid w:val="00F213C3"/>
    <w:rsid w:val="00F25CC4"/>
    <w:rsid w:val="00F268B0"/>
    <w:rsid w:val="00F35BEE"/>
    <w:rsid w:val="00F410C6"/>
    <w:rsid w:val="00F4460B"/>
    <w:rsid w:val="00F46077"/>
    <w:rsid w:val="00F606A4"/>
    <w:rsid w:val="00F64EC1"/>
    <w:rsid w:val="00F70CA8"/>
    <w:rsid w:val="00F74184"/>
    <w:rsid w:val="00F74AB4"/>
    <w:rsid w:val="00F93164"/>
    <w:rsid w:val="00F93834"/>
    <w:rsid w:val="00FB7D07"/>
    <w:rsid w:val="00FB7F50"/>
    <w:rsid w:val="00FC4D3F"/>
    <w:rsid w:val="00FD26C7"/>
    <w:rsid w:val="00FD6DC7"/>
    <w:rsid w:val="00FD7DB4"/>
    <w:rsid w:val="00FE0AEA"/>
    <w:rsid w:val="00FE2E56"/>
    <w:rsid w:val="00FE49AF"/>
    <w:rsid w:val="00FE7FBF"/>
    <w:rsid w:val="00FF1FE7"/>
    <w:rsid w:val="00FF3F6D"/>
    <w:rsid w:val="18453C60"/>
    <w:rsid w:val="2C847D1D"/>
    <w:rsid w:val="308E3936"/>
    <w:rsid w:val="37D14412"/>
    <w:rsid w:val="3B5A7CD8"/>
    <w:rsid w:val="5F2F72DA"/>
    <w:rsid w:val="65D62992"/>
    <w:rsid w:val="6CED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7D538D"/>
  <w15:docId w15:val="{8B250A2A-DDB4-4209-8F7F-E9946572C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Times New Roman" w:hAnsi="Arial" w:cs="Arial"/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qFormat/>
    <w:rPr>
      <w:color w:val="800080" w:themeColor="followedHyperlink"/>
      <w:u w:val="single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uiPriority w:val="99"/>
    <w:unhideWhenUsed/>
    <w:qFormat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character" w:customStyle="1" w:styleId="ZaglavljeChar">
    <w:name w:val="Zaglavlje Char"/>
    <w:basedOn w:val="Zadanifontodlomka"/>
    <w:link w:val="Zaglavlje"/>
    <w:uiPriority w:val="99"/>
    <w:qFormat/>
    <w:rPr>
      <w:rFonts w:ascii="Arial" w:eastAsia="Times New Roman" w:hAnsi="Arial" w:cs="Arial"/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qFormat/>
    <w:rPr>
      <w:rFonts w:ascii="Arial" w:eastAsia="Times New Roman" w:hAnsi="Arial" w:cs="Arial"/>
      <w:sz w:val="24"/>
      <w:szCs w:val="24"/>
    </w:rPr>
  </w:style>
  <w:style w:type="paragraph" w:styleId="Bezproreda">
    <w:name w:val="No Spacing"/>
    <w:uiPriority w:val="1"/>
    <w:qFormat/>
    <w:rPr>
      <w:rFonts w:ascii="Arial" w:eastAsia="Times New Roman" w:hAnsi="Arial" w:cs="Arial"/>
      <w:sz w:val="24"/>
      <w:szCs w:val="24"/>
      <w:lang w:eastAsia="en-US"/>
    </w:rPr>
  </w:style>
  <w:style w:type="character" w:customStyle="1" w:styleId="Neupadljivoisticanje1">
    <w:name w:val="Neupadljivo isticanje1"/>
    <w:basedOn w:val="Zadanifontodlomka"/>
    <w:uiPriority w:val="19"/>
    <w:qFormat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os-spansko-oranice-zg.skole.hr/natjecaji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os-spansko-oranice-zg.skole.hr/natjecaj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spansko-oranice-zg.skole.hr/wp-content/uploads/sites/1576/2025/04/Pravilnik-o-nacinu-i-postupku-zaposljavanja-te-vrednovanju-kandidata-za-zaposljavanje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E9E3B-DF2E-4022-837B-C48BF7A12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1328</Words>
  <Characters>7573</Characters>
  <Application>Microsoft Office Word</Application>
  <DocSecurity>0</DocSecurity>
  <Lines>63</Lines>
  <Paragraphs>17</Paragraphs>
  <ScaleCrop>false</ScaleCrop>
  <Company/>
  <LinksUpToDate>false</LinksUpToDate>
  <CharactersWithSpaces>8884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Tajnistvo</cp:lastModifiedBy>
  <cp:revision>9</cp:revision>
  <cp:lastPrinted>2026-09-16T06:32:00Z</cp:lastPrinted>
  <dcterms:created xsi:type="dcterms:W3CDTF">2026-09-16T06:28:00Z</dcterms:created>
  <dcterms:modified xsi:type="dcterms:W3CDTF">2026-09-16T06:36:00Z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eyJoZGlkIjoiMGIwOWNlOTlmYzA3NGRhZTVlODg2Y2Y1ZjMyZWFmNDMifQ==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E13B5C2CB3684C258A2C2FF4C9964AA5_13</vt:lpwstr>
  </property>
</Properties>
</file>